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F187E5" w14:textId="77777777" w:rsidR="00D21CFF" w:rsidRDefault="00D21CFF" w:rsidP="00D21CFF">
      <w:pPr>
        <w:pStyle w:val="Heading2"/>
      </w:pPr>
      <w:r w:rsidRPr="00843CFC">
        <w:t xml:space="preserve">§ </w:t>
      </w:r>
      <w:r>
        <w:t>11. Independent Legal Advice</w:t>
      </w:r>
    </w:p>
    <w:p w14:paraId="7AF703E6" w14:textId="77777777" w:rsidR="00D21CFF" w:rsidRDefault="00D21CFF" w:rsidP="00D21CFF">
      <w:r>
        <w:t xml:space="preserve">The Employee acknowledges that the </w:t>
      </w:r>
      <w:r w:rsidRPr="000C616D">
        <w:rPr>
          <w:b/>
        </w:rPr>
        <w:t>VideoBuster A/</w:t>
      </w:r>
      <w:proofErr w:type="gramStart"/>
      <w:r w:rsidRPr="000C616D">
        <w:rPr>
          <w:b/>
        </w:rPr>
        <w:t xml:space="preserve">S </w:t>
      </w:r>
      <w:r>
        <w:t xml:space="preserve"> has</w:t>
      </w:r>
      <w:proofErr w:type="gramEnd"/>
      <w:r>
        <w:t xml:space="preserve"> provided the Employee with a reasonable opportunity to obtain independent legal advice with respect to this agreement, and that either:</w:t>
      </w:r>
    </w:p>
    <w:p w14:paraId="715D9918" w14:textId="77777777" w:rsidR="00D21CFF" w:rsidRDefault="00D21CFF" w:rsidP="00D21CFF">
      <w:r>
        <w:t xml:space="preserve">(a) The Employee has had such independent legal advice prior to </w:t>
      </w:r>
      <w:proofErr w:type="gramStart"/>
      <w:r>
        <w:t>executing  this</w:t>
      </w:r>
      <w:proofErr w:type="gramEnd"/>
      <w:r>
        <w:t xml:space="preserve"> agreement, or; (b) The Employee has willingly chosen not to obtain such advice and to execute this agreement without having obtained such advice.</w:t>
      </w:r>
    </w:p>
    <w:p w14:paraId="2EC72861" w14:textId="77777777" w:rsidR="00D21CFF" w:rsidRDefault="00D21CFF" w:rsidP="00D21CFF">
      <w:pPr>
        <w:pStyle w:val="Heading2"/>
      </w:pPr>
      <w:r w:rsidRPr="00843CFC">
        <w:t xml:space="preserve">§ </w:t>
      </w:r>
      <w:r>
        <w:t>12. Entire Agreement</w:t>
      </w:r>
    </w:p>
    <w:p w14:paraId="2964D20E" w14:textId="77777777" w:rsidR="00D21CFF" w:rsidRDefault="00D21CFF" w:rsidP="00D21CFF">
      <w:r>
        <w:t xml:space="preserve">This agreement contains the entire agreement between the parties, superseding in all respects any and all prior oral or written agreements or understandings pertaining to the employment of the Employee by the </w:t>
      </w:r>
      <w:r w:rsidRPr="000C616D">
        <w:rPr>
          <w:b/>
        </w:rPr>
        <w:t xml:space="preserve">VideoBuster A/S </w:t>
      </w:r>
      <w:r>
        <w:t xml:space="preserve"> and shall be amended or modified only by written instrument signed by both of the parties hereto.</w:t>
      </w:r>
    </w:p>
    <w:sectPr w:rsidR="00D21CF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CFF"/>
    <w:rsid w:val="00167FC8"/>
    <w:rsid w:val="002456A9"/>
    <w:rsid w:val="00302BC2"/>
    <w:rsid w:val="00D21C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8FBC5"/>
  <w15:chartTrackingRefBased/>
  <w15:docId w15:val="{8E4EB14E-ED7C-466C-9845-9D530FF36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CFF"/>
  </w:style>
  <w:style w:type="paragraph" w:styleId="Heading2">
    <w:name w:val="heading 2"/>
    <w:basedOn w:val="Normal"/>
    <w:next w:val="Normal"/>
    <w:link w:val="Heading2Char"/>
    <w:uiPriority w:val="9"/>
    <w:unhideWhenUsed/>
    <w:qFormat/>
    <w:rsid w:val="00D21CFF"/>
    <w:pPr>
      <w:keepNext/>
      <w:keepLines/>
      <w:spacing w:before="240" w:after="60"/>
      <w:outlineLvl w:val="1"/>
    </w:pPr>
    <w:rPr>
      <w:rFonts w:asciiTheme="majorHAnsi" w:eastAsiaTheme="majorEastAsia" w:hAnsiTheme="majorHAnsi"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21CFF"/>
    <w:rPr>
      <w:rFonts w:asciiTheme="majorHAnsi" w:eastAsiaTheme="majorEastAsia" w:hAnsiTheme="majorHAnsi" w:cstheme="majorBidi"/>
      <w:b/>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112</Words>
  <Characters>684</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Allan Clausen</cp:lastModifiedBy>
  <cp:revision>2</cp:revision>
  <dcterms:created xsi:type="dcterms:W3CDTF">2014-10-17T09:30:00Z</dcterms:created>
  <dcterms:modified xsi:type="dcterms:W3CDTF">2021-03-18T13:49:00Z</dcterms:modified>
</cp:coreProperties>
</file>